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4C03" w14:textId="77777777" w:rsidR="005D15EA" w:rsidRPr="002A0845" w:rsidRDefault="005D15EA" w:rsidP="005D15EA">
      <w:pPr>
        <w:jc w:val="center"/>
        <w:rPr>
          <w:rFonts w:ascii="Gadugi" w:hAnsi="Gadugi" w:cs="Biome"/>
          <w:b/>
          <w:bCs/>
          <w:sz w:val="36"/>
          <w:szCs w:val="36"/>
        </w:rPr>
      </w:pPr>
      <w:r w:rsidRPr="002A0845">
        <w:rPr>
          <w:rFonts w:ascii="Gadugi" w:hAnsi="Gadugi" w:cs="Biome"/>
          <w:b/>
          <w:bCs/>
          <w:sz w:val="36"/>
          <w:szCs w:val="36"/>
        </w:rPr>
        <w:t>2</w:t>
      </w:r>
      <w:r w:rsidRPr="002A0845">
        <w:rPr>
          <w:rFonts w:ascii="Gadugi" w:hAnsi="Gadugi" w:cs="Biome"/>
          <w:b/>
          <w:bCs/>
          <w:sz w:val="36"/>
          <w:szCs w:val="36"/>
          <w:vertAlign w:val="superscript"/>
        </w:rPr>
        <w:t>nd</w:t>
      </w:r>
      <w:r w:rsidRPr="002A0845">
        <w:rPr>
          <w:rFonts w:ascii="Gadugi" w:hAnsi="Gadugi" w:cs="Biome"/>
          <w:b/>
          <w:bCs/>
          <w:sz w:val="36"/>
          <w:szCs w:val="36"/>
        </w:rPr>
        <w:t xml:space="preserve"> Grade Math</w:t>
      </w:r>
    </w:p>
    <w:p w14:paraId="5B84D273" w14:textId="5CD6107B" w:rsidR="005D15EA" w:rsidRPr="002A0845" w:rsidRDefault="005D15EA" w:rsidP="005D15EA">
      <w:pPr>
        <w:jc w:val="center"/>
        <w:rPr>
          <w:rFonts w:ascii="Gadugi" w:hAnsi="Gadugi" w:cs="Biome"/>
          <w:b/>
          <w:bCs/>
          <w:sz w:val="36"/>
          <w:szCs w:val="36"/>
        </w:rPr>
      </w:pPr>
      <w:r w:rsidRPr="002A0845">
        <w:rPr>
          <w:rFonts w:ascii="Gadugi" w:hAnsi="Gadugi" w:cs="Biome"/>
          <w:b/>
          <w:bCs/>
          <w:noProof/>
          <w:sz w:val="36"/>
          <w:szCs w:val="36"/>
        </w:rPr>
        <mc:AlternateContent>
          <mc:Choice Requires="wps">
            <w:drawing>
              <wp:anchor distT="0" distB="0" distL="114300" distR="114300" simplePos="0" relativeHeight="251659264" behindDoc="0" locked="0" layoutInCell="1" allowOverlap="1" wp14:anchorId="118A6AEF" wp14:editId="06350E8C">
                <wp:simplePos x="0" y="0"/>
                <wp:positionH relativeFrom="column">
                  <wp:posOffset>2276475</wp:posOffset>
                </wp:positionH>
                <wp:positionV relativeFrom="paragraph">
                  <wp:posOffset>368935</wp:posOffset>
                </wp:positionV>
                <wp:extent cx="2190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D8205" id="Rectangle 4" o:spid="_x0000_s1026" style="position:absolute;margin-left:179.25pt;margin-top:29.05pt;width:17.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" fillcolor="white [3212]" strokecolor="white [3212]" strokeweight="1pt"/>
            </w:pict>
          </mc:Fallback>
        </mc:AlternateContent>
      </w:r>
      <w:r w:rsidRPr="002A0845">
        <w:rPr>
          <w:rFonts w:ascii="Gadugi" w:hAnsi="Gadugi" w:cs="Biome"/>
          <w:b/>
          <w:bCs/>
          <w:sz w:val="36"/>
          <w:szCs w:val="36"/>
        </w:rPr>
        <w:t>Week #</w:t>
      </w:r>
      <w:r>
        <w:rPr>
          <w:rFonts w:ascii="Gadugi" w:hAnsi="Gadugi" w:cs="Biome"/>
          <w:b/>
          <w:bCs/>
          <w:sz w:val="36"/>
          <w:szCs w:val="36"/>
        </w:rPr>
        <w:t>2</w:t>
      </w:r>
      <w:r w:rsidRPr="002A0845">
        <w:rPr>
          <w:rFonts w:ascii="Gadugi" w:hAnsi="Gadugi" w:cs="Biome"/>
          <w:b/>
          <w:bCs/>
          <w:sz w:val="36"/>
          <w:szCs w:val="36"/>
        </w:rPr>
        <w:t xml:space="preserve">: </w:t>
      </w:r>
      <w:r>
        <w:rPr>
          <w:rFonts w:ascii="Gadugi" w:hAnsi="Gadugi" w:cs="Biome"/>
          <w:b/>
          <w:bCs/>
          <w:sz w:val="36"/>
          <w:szCs w:val="36"/>
        </w:rPr>
        <w:t>Number &amp; Operations in Base Ten</w:t>
      </w:r>
    </w:p>
    <w:p w14:paraId="22FC7DB2" w14:textId="121D47CA" w:rsidR="00D52B70" w:rsidRDefault="00AD3EC8">
      <w:r>
        <w:t>Let’s review place value:</w:t>
      </w:r>
    </w:p>
    <w:p w14:paraId="0857BB9F" w14:textId="11C44802" w:rsidR="00AD3EC8" w:rsidRDefault="00AD3EC8">
      <w:r>
        <w:rPr>
          <w:noProof/>
        </w:rPr>
        <mc:AlternateContent>
          <mc:Choice Requires="wps">
            <w:drawing>
              <wp:anchor distT="0" distB="0" distL="114300" distR="114300" simplePos="0" relativeHeight="251660288" behindDoc="0" locked="0" layoutInCell="1" allowOverlap="1" wp14:anchorId="7FD799C6" wp14:editId="22AC1EEB">
                <wp:simplePos x="0" y="0"/>
                <wp:positionH relativeFrom="column">
                  <wp:posOffset>4838700</wp:posOffset>
                </wp:positionH>
                <wp:positionV relativeFrom="paragraph">
                  <wp:posOffset>4038600</wp:posOffset>
                </wp:positionV>
                <wp:extent cx="162877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287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C2AF9" id="Rectangle 2" o:spid="_x0000_s1026" style="position:absolute;margin-left:381pt;margin-top:318pt;width:128.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" fillcolor="white [3212]" strokecolor="white [3212]" strokeweight="1pt"/>
            </w:pict>
          </mc:Fallback>
        </mc:AlternateContent>
      </w:r>
      <w:r>
        <w:rPr>
          <w:noProof/>
        </w:rPr>
        <w:drawing>
          <wp:inline distT="0" distB="0" distL="0" distR="0" wp14:anchorId="64717897" wp14:editId="76282622">
            <wp:extent cx="6400800" cy="445389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404580" cy="4456520"/>
                    </a:xfrm>
                    <a:prstGeom prst="rect">
                      <a:avLst/>
                    </a:prstGeom>
                  </pic:spPr>
                </pic:pic>
              </a:graphicData>
            </a:graphic>
          </wp:inline>
        </w:drawing>
      </w:r>
    </w:p>
    <w:p w14:paraId="320B261B" w14:textId="135BC203" w:rsidR="002D39CB" w:rsidRDefault="002D39CB">
      <w:r>
        <w:t>Knowing the place value helps us to write numbers in different ways:</w:t>
      </w:r>
    </w:p>
    <w:p w14:paraId="7719C144" w14:textId="5D8C2E86" w:rsidR="004E32D6" w:rsidRDefault="004E32D6">
      <w:r>
        <w:rPr>
          <w:b/>
          <w:bCs/>
        </w:rPr>
        <w:t>Place</w:t>
      </w:r>
      <w:r w:rsidRPr="004E32D6">
        <w:rPr>
          <w:b/>
          <w:bCs/>
        </w:rPr>
        <w:t xml:space="preserve"> Value</w:t>
      </w:r>
      <w:r>
        <w:t>: written as values ex. 5 hundreds 6 tens 8 ones</w:t>
      </w:r>
    </w:p>
    <w:p w14:paraId="422EAA28" w14:textId="00A1EF33" w:rsidR="002D39CB" w:rsidRDefault="002D39CB">
      <w:r w:rsidRPr="004E32D6">
        <w:rPr>
          <w:b/>
          <w:bCs/>
        </w:rPr>
        <w:t>Number</w:t>
      </w:r>
      <w:r>
        <w:rPr>
          <w:b/>
          <w:bCs/>
        </w:rPr>
        <w:t xml:space="preserve"> Form</w:t>
      </w:r>
      <w:r>
        <w:t xml:space="preserve">: </w:t>
      </w:r>
      <w:r w:rsidR="004E32D6">
        <w:t xml:space="preserve">written </w:t>
      </w:r>
      <w:r>
        <w:t>using only numbers ex. 568</w:t>
      </w:r>
    </w:p>
    <w:p w14:paraId="412C4310" w14:textId="4DBBDDB4" w:rsidR="002D39CB" w:rsidRDefault="002D39CB">
      <w:r>
        <w:rPr>
          <w:b/>
          <w:bCs/>
        </w:rPr>
        <w:t>Word Form</w:t>
      </w:r>
      <w:r>
        <w:t xml:space="preserve">: </w:t>
      </w:r>
      <w:r w:rsidR="004E32D6">
        <w:t xml:space="preserve">written </w:t>
      </w:r>
      <w:r>
        <w:t>using only words ex. five hundred sixty eight</w:t>
      </w:r>
    </w:p>
    <w:p w14:paraId="726C1E55" w14:textId="7E397BDB" w:rsidR="00E3329B" w:rsidRDefault="00E3329B">
      <w:r>
        <w:rPr>
          <w:b/>
          <w:bCs/>
        </w:rPr>
        <w:t>Expanded Form</w:t>
      </w:r>
      <w:r w:rsidRPr="00E3329B">
        <w:t>:</w:t>
      </w:r>
      <w:r>
        <w:t xml:space="preserve"> Written out into an equation </w:t>
      </w:r>
      <w:r w:rsidR="004E32D6">
        <w:t>ex. 500 + 60 + 8</w:t>
      </w:r>
    </w:p>
    <w:p w14:paraId="7E516C74" w14:textId="77777777" w:rsidR="004E32D6" w:rsidRPr="00E3329B" w:rsidRDefault="004E32D6">
      <w:pPr>
        <w:rPr>
          <w:b/>
          <w:bCs/>
          <w:sz w:val="16"/>
          <w:szCs w:val="16"/>
        </w:rPr>
      </w:pPr>
    </w:p>
    <w:p w14:paraId="471EF50B" w14:textId="31B9C0BA" w:rsidR="00AD3EC8" w:rsidRPr="004E32D6" w:rsidRDefault="00685EA7" w:rsidP="004E32D6">
      <w:pPr>
        <w:rPr>
          <w:b/>
          <w:bCs/>
          <w:sz w:val="28"/>
          <w:szCs w:val="28"/>
        </w:rPr>
      </w:pPr>
      <w:r w:rsidRPr="004E32D6">
        <w:rPr>
          <w:b/>
          <w:bCs/>
          <w:sz w:val="28"/>
          <w:szCs w:val="28"/>
        </w:rPr>
        <w:t>Skip Counting:</w:t>
      </w:r>
    </w:p>
    <w:p w14:paraId="3E235E49" w14:textId="2F69DBAA" w:rsidR="00685EA7" w:rsidRDefault="00685EA7">
      <w:r>
        <w:t xml:space="preserve">Skip counting is when the same number is added each time to the previous number. We skip count to make counting things faster and easier. Please review the separate skip counting attachment. </w:t>
      </w:r>
    </w:p>
    <w:p w14:paraId="6E676DAB" w14:textId="6222A424" w:rsidR="00237278" w:rsidRPr="004E32D6" w:rsidRDefault="00237278" w:rsidP="00237278">
      <w:pPr>
        <w:rPr>
          <w:b/>
          <w:bCs/>
          <w:sz w:val="28"/>
          <w:szCs w:val="28"/>
        </w:rPr>
      </w:pPr>
      <w:r>
        <w:rPr>
          <w:b/>
          <w:bCs/>
          <w:sz w:val="28"/>
          <w:szCs w:val="28"/>
        </w:rPr>
        <w:lastRenderedPageBreak/>
        <w:t>Comparing Numbers</w:t>
      </w:r>
      <w:r w:rsidRPr="004E32D6">
        <w:rPr>
          <w:b/>
          <w:bCs/>
          <w:sz w:val="28"/>
          <w:szCs w:val="28"/>
        </w:rPr>
        <w:t>:</w:t>
      </w:r>
    </w:p>
    <w:p w14:paraId="0B1CE41A" w14:textId="25C0C544" w:rsidR="00237278" w:rsidRDefault="00237278">
      <w:r>
        <w:t xml:space="preserve">We use &lt; &gt; = to compare two numbers. </w:t>
      </w:r>
    </w:p>
    <w:p w14:paraId="6F5C77B9" w14:textId="5CA65440" w:rsidR="00237278" w:rsidRDefault="00237278">
      <w:r>
        <w:t>&lt; means less than</w:t>
      </w:r>
    </w:p>
    <w:p w14:paraId="73FAFE87" w14:textId="50CC3B25" w:rsidR="00237278" w:rsidRDefault="00237278">
      <w:r>
        <w:t>&gt; means greater than</w:t>
      </w:r>
    </w:p>
    <w:p w14:paraId="4605C8BE" w14:textId="21BE9170" w:rsidR="00237278" w:rsidRDefault="00237278">
      <w:r>
        <w:t>= means equal too</w:t>
      </w:r>
    </w:p>
    <w:p w14:paraId="26DE3F0B" w14:textId="15E1FF0A" w:rsidR="00237278" w:rsidRDefault="00237278">
      <w:r>
        <w:t>The easiest way to remember this is to know that an alligator always wants to eat the bigger number!</w:t>
      </w:r>
    </w:p>
    <w:p w14:paraId="70A4D09B" w14:textId="77777777" w:rsidR="0054328D" w:rsidRDefault="0054328D"/>
    <w:sectPr w:rsidR="0054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Biome">
    <w:altName w:val="Biome"/>
    <w:charset w:val="00"/>
    <w:family w:val="swiss"/>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EA"/>
    <w:rsid w:val="001F31C8"/>
    <w:rsid w:val="00237278"/>
    <w:rsid w:val="002D39CB"/>
    <w:rsid w:val="004E32D6"/>
    <w:rsid w:val="0054328D"/>
    <w:rsid w:val="005D15EA"/>
    <w:rsid w:val="00625133"/>
    <w:rsid w:val="00685EA7"/>
    <w:rsid w:val="00AD3EC8"/>
    <w:rsid w:val="00E3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E5D1"/>
  <w15:chartTrackingRefBased/>
  <w15:docId w15:val="{2DBA6EF3-96FC-442B-8E2D-0FDCFCF6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Bowden</dc:creator>
  <cp:keywords/>
  <dc:description/>
  <cp:lastModifiedBy>Heather Bowden</cp:lastModifiedBy>
  <cp:revision>5</cp:revision>
  <dcterms:created xsi:type="dcterms:W3CDTF">2021-08-22T17:34:00Z</dcterms:created>
  <dcterms:modified xsi:type="dcterms:W3CDTF">2021-08-22T20:24:00Z</dcterms:modified>
</cp:coreProperties>
</file>